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7" w:type="dxa"/>
        <w:tblLook w:val="04A0" w:firstRow="1" w:lastRow="0" w:firstColumn="1" w:lastColumn="0" w:noHBand="0" w:noVBand="1"/>
      </w:tblPr>
      <w:tblGrid>
        <w:gridCol w:w="6204"/>
        <w:gridCol w:w="3793"/>
      </w:tblGrid>
      <w:tr w:rsidR="00BC3DF4" w:rsidRPr="000C5F1C" w:rsidTr="00417F5A">
        <w:trPr>
          <w:trHeight w:val="284"/>
        </w:trPr>
        <w:tc>
          <w:tcPr>
            <w:tcW w:w="6204" w:type="dxa"/>
            <w:vAlign w:val="center"/>
          </w:tcPr>
          <w:p w:rsidR="00BC3DF4" w:rsidRPr="00BC3DF4" w:rsidRDefault="00BC3DF4" w:rsidP="00C770FD">
            <w:pPr>
              <w:rPr>
                <w:sz w:val="16"/>
                <w:szCs w:val="16"/>
              </w:rPr>
            </w:pPr>
            <w:r>
              <w:t xml:space="preserve">                                         </w:t>
            </w:r>
            <w:r w:rsidRPr="00BC3DF4">
              <w:rPr>
                <w:sz w:val="16"/>
                <w:szCs w:val="16"/>
              </w:rPr>
              <w:t xml:space="preserve">Приложение № 1 к приказу № </w:t>
            </w:r>
            <w:r w:rsidR="00417F5A">
              <w:rPr>
                <w:sz w:val="16"/>
                <w:szCs w:val="16"/>
              </w:rPr>
              <w:t xml:space="preserve">         </w:t>
            </w:r>
            <w:r w:rsidRPr="00BC3DF4">
              <w:rPr>
                <w:sz w:val="16"/>
                <w:szCs w:val="16"/>
              </w:rPr>
              <w:t xml:space="preserve">от     </w:t>
            </w:r>
            <w:r w:rsidR="00417F5A">
              <w:rPr>
                <w:sz w:val="16"/>
                <w:szCs w:val="16"/>
              </w:rPr>
              <w:t xml:space="preserve">                </w:t>
            </w:r>
            <w:r w:rsidR="00417F5A" w:rsidRPr="00BC3DF4">
              <w:rPr>
                <w:sz w:val="16"/>
                <w:szCs w:val="16"/>
              </w:rPr>
              <w:t xml:space="preserve">2014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C3DF4">
              <w:rPr>
                <w:sz w:val="16"/>
                <w:szCs w:val="16"/>
              </w:rPr>
              <w:t xml:space="preserve">               </w:t>
            </w:r>
          </w:p>
          <w:p w:rsidR="00BC3DF4" w:rsidRDefault="00BC3DF4" w:rsidP="00C770FD"/>
          <w:p w:rsidR="00BC3DF4" w:rsidRPr="000C5F1C" w:rsidRDefault="00BC3DF4" w:rsidP="00C770FD">
            <w:r>
              <w:t>Принято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</w:p>
        </w:tc>
        <w:tc>
          <w:tcPr>
            <w:tcW w:w="3793" w:type="dxa"/>
            <w:vAlign w:val="center"/>
          </w:tcPr>
          <w:p w:rsidR="00BC3DF4" w:rsidRDefault="00BC3DF4" w:rsidP="00BC3DF4">
            <w:r>
              <w:t xml:space="preserve">              </w:t>
            </w:r>
          </w:p>
          <w:p w:rsidR="00BC3DF4" w:rsidRPr="000C5F1C" w:rsidRDefault="00BC3DF4" w:rsidP="00BC3DF4">
            <w:r>
              <w:t xml:space="preserve">             </w:t>
            </w:r>
            <w:r w:rsidRPr="000C5F1C">
              <w:t>УТВЕРЖДАЮ:</w:t>
            </w:r>
          </w:p>
        </w:tc>
      </w:tr>
      <w:tr w:rsidR="00BC3DF4" w:rsidRPr="000C5F1C" w:rsidTr="00417F5A">
        <w:trPr>
          <w:trHeight w:val="394"/>
        </w:trPr>
        <w:tc>
          <w:tcPr>
            <w:tcW w:w="6204" w:type="dxa"/>
            <w:vAlign w:val="center"/>
          </w:tcPr>
          <w:p w:rsidR="00BC3DF4" w:rsidRDefault="00BC3DF4" w:rsidP="00C770FD">
            <w:r>
              <w:t xml:space="preserve">На общем собрании </w:t>
            </w:r>
            <w:proofErr w:type="gramStart"/>
            <w:r>
              <w:t>трудового</w:t>
            </w:r>
            <w:proofErr w:type="gramEnd"/>
            <w:r>
              <w:t xml:space="preserve"> </w:t>
            </w:r>
          </w:p>
          <w:p w:rsidR="00BC3DF4" w:rsidRPr="000C5F1C" w:rsidRDefault="00BC3DF4" w:rsidP="00C770FD">
            <w:r>
              <w:t>коллектива</w:t>
            </w:r>
          </w:p>
        </w:tc>
        <w:tc>
          <w:tcPr>
            <w:tcW w:w="3793" w:type="dxa"/>
            <w:vAlign w:val="center"/>
          </w:tcPr>
          <w:p w:rsidR="00BC3DF4" w:rsidRPr="000C5F1C" w:rsidRDefault="00BC3DF4" w:rsidP="00BC3DF4">
            <w:r>
              <w:t xml:space="preserve">            </w:t>
            </w:r>
            <w:r w:rsidRPr="000C5F1C">
              <w:t>Заведующий М</w:t>
            </w:r>
            <w:r>
              <w:t>К</w:t>
            </w:r>
            <w:r w:rsidRPr="000C5F1C">
              <w:t>ДОУ</w:t>
            </w:r>
          </w:p>
        </w:tc>
      </w:tr>
      <w:tr w:rsidR="00BC3DF4" w:rsidRPr="000C5F1C" w:rsidTr="00417F5A">
        <w:trPr>
          <w:trHeight w:val="284"/>
        </w:trPr>
        <w:tc>
          <w:tcPr>
            <w:tcW w:w="6204" w:type="dxa"/>
            <w:vAlign w:val="center"/>
          </w:tcPr>
          <w:p w:rsidR="00BC3DF4" w:rsidRPr="000C5F1C" w:rsidRDefault="00BC3DF4" w:rsidP="00C770FD">
            <w:r>
              <w:t xml:space="preserve">« ____» </w:t>
            </w:r>
            <w:r w:rsidRPr="000C5F1C">
              <w:t xml:space="preserve"> __________ 20 ___ г.</w:t>
            </w:r>
          </w:p>
        </w:tc>
        <w:tc>
          <w:tcPr>
            <w:tcW w:w="3793" w:type="dxa"/>
            <w:vAlign w:val="center"/>
          </w:tcPr>
          <w:p w:rsidR="00BC3DF4" w:rsidRPr="000C5F1C" w:rsidRDefault="00BC3DF4" w:rsidP="00C770FD">
            <w:pPr>
              <w:ind w:left="708"/>
            </w:pPr>
            <w:r>
              <w:t>«</w:t>
            </w:r>
            <w:r w:rsidRPr="000C5F1C">
              <w:t>Детский сад №</w:t>
            </w:r>
            <w:r>
              <w:t xml:space="preserve"> 20»</w:t>
            </w:r>
          </w:p>
        </w:tc>
      </w:tr>
      <w:tr w:rsidR="00BC3DF4" w:rsidRPr="000C5F1C" w:rsidTr="00417F5A">
        <w:trPr>
          <w:trHeight w:val="284"/>
        </w:trPr>
        <w:tc>
          <w:tcPr>
            <w:tcW w:w="6204" w:type="dxa"/>
            <w:vAlign w:val="center"/>
          </w:tcPr>
          <w:p w:rsidR="00BC3DF4" w:rsidRPr="000C5F1C" w:rsidRDefault="00BC3DF4" w:rsidP="00C770FD">
            <w:pPr>
              <w:jc w:val="both"/>
            </w:pPr>
            <w:r w:rsidRPr="000C5F1C">
              <w:t xml:space="preserve"> (протокол №</w:t>
            </w:r>
            <w:r w:rsidR="00417485">
              <w:t>___ от ______2014</w:t>
            </w:r>
            <w:bookmarkStart w:id="0" w:name="_GoBack"/>
            <w:bookmarkEnd w:id="0"/>
            <w:r w:rsidRPr="000C5F1C">
              <w:t xml:space="preserve">г)                                                                         </w:t>
            </w:r>
          </w:p>
        </w:tc>
        <w:tc>
          <w:tcPr>
            <w:tcW w:w="3793" w:type="dxa"/>
            <w:vAlign w:val="center"/>
          </w:tcPr>
          <w:p w:rsidR="00BC3DF4" w:rsidRPr="000C5F1C" w:rsidRDefault="00BC3DF4" w:rsidP="00BC3DF4">
            <w:pPr>
              <w:ind w:left="708"/>
            </w:pPr>
            <w:r w:rsidRPr="000C5F1C">
              <w:t xml:space="preserve">_____________ </w:t>
            </w:r>
            <w:proofErr w:type="spellStart"/>
            <w:r>
              <w:t>У.С.Гаджиева</w:t>
            </w:r>
            <w:proofErr w:type="spellEnd"/>
          </w:p>
        </w:tc>
      </w:tr>
      <w:tr w:rsidR="00BC3DF4" w:rsidRPr="000C5F1C" w:rsidTr="00417F5A">
        <w:trPr>
          <w:trHeight w:val="284"/>
        </w:trPr>
        <w:tc>
          <w:tcPr>
            <w:tcW w:w="6204" w:type="dxa"/>
            <w:vAlign w:val="center"/>
          </w:tcPr>
          <w:p w:rsidR="00BC3DF4" w:rsidRPr="000C5F1C" w:rsidRDefault="00BC3DF4" w:rsidP="00C770FD">
            <w:pPr>
              <w:jc w:val="both"/>
            </w:pPr>
          </w:p>
        </w:tc>
        <w:tc>
          <w:tcPr>
            <w:tcW w:w="3793" w:type="dxa"/>
            <w:vAlign w:val="center"/>
          </w:tcPr>
          <w:p w:rsidR="00BC3DF4" w:rsidRPr="000C5F1C" w:rsidRDefault="00BC3DF4" w:rsidP="00C770FD">
            <w:pPr>
              <w:ind w:left="708"/>
            </w:pPr>
            <w:r>
              <w:t xml:space="preserve">« ____» </w:t>
            </w:r>
            <w:r w:rsidR="00417485">
              <w:t xml:space="preserve"> __________ 2014</w:t>
            </w:r>
            <w:r w:rsidRPr="000C5F1C">
              <w:t>_ г.</w:t>
            </w:r>
          </w:p>
        </w:tc>
      </w:tr>
    </w:tbl>
    <w:p w:rsidR="00BC3DF4" w:rsidRDefault="00BC3DF4" w:rsidP="00BC3DF4">
      <w:pPr>
        <w:jc w:val="center"/>
        <w:rPr>
          <w:sz w:val="20"/>
          <w:szCs w:val="20"/>
        </w:rPr>
      </w:pPr>
    </w:p>
    <w:p w:rsidR="001B52CE" w:rsidRPr="00BC3DF4" w:rsidRDefault="00BC3DF4" w:rsidP="00BC3DF4">
      <w:pPr>
        <w:jc w:val="center"/>
        <w:rPr>
          <w:b/>
          <w:sz w:val="32"/>
          <w:szCs w:val="32"/>
        </w:rPr>
      </w:pPr>
      <w:r w:rsidRPr="006C448B">
        <w:rPr>
          <w:sz w:val="32"/>
          <w:szCs w:val="32"/>
        </w:rPr>
        <w:t xml:space="preserve"> </w:t>
      </w:r>
    </w:p>
    <w:p w:rsidR="00A27A5F" w:rsidRPr="006F7F59" w:rsidRDefault="001B52CE" w:rsidP="008428F0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A27A5F" w:rsidRPr="006F7F59" w:rsidRDefault="00A27A5F" w:rsidP="008428F0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F7F59">
        <w:rPr>
          <w:rStyle w:val="s1"/>
          <w:b/>
          <w:bCs/>
          <w:color w:val="000000"/>
          <w:sz w:val="28"/>
          <w:szCs w:val="28"/>
        </w:rPr>
        <w:t>об общем собрании работников</w:t>
      </w:r>
    </w:p>
    <w:p w:rsidR="002D4986" w:rsidRPr="001B52CE" w:rsidRDefault="00276BCB" w:rsidP="000E5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5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МКДОУ «Детский сад № </w:t>
      </w:r>
      <w:r w:rsidR="000E5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20»</w:t>
      </w:r>
    </w:p>
    <w:p w:rsidR="008428F0" w:rsidRPr="008428F0" w:rsidRDefault="008428F0" w:rsidP="008428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27A5F" w:rsidRDefault="00A27A5F" w:rsidP="008428F0">
      <w:pPr>
        <w:pStyle w:val="p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  <w:sz w:val="28"/>
          <w:szCs w:val="28"/>
        </w:rPr>
      </w:pPr>
      <w:r w:rsidRPr="006F7F59">
        <w:rPr>
          <w:rStyle w:val="s1"/>
          <w:b/>
          <w:bCs/>
          <w:color w:val="000000"/>
          <w:sz w:val="28"/>
          <w:szCs w:val="28"/>
        </w:rPr>
        <w:t>Общие положения</w:t>
      </w:r>
    </w:p>
    <w:p w:rsidR="006F7F59" w:rsidRPr="006F7F59" w:rsidRDefault="006F7F59" w:rsidP="006F7F59">
      <w:pPr>
        <w:pStyle w:val="p5"/>
        <w:shd w:val="clear" w:color="auto" w:fill="FFFFFF"/>
        <w:spacing w:before="0" w:beforeAutospacing="0" w:after="0" w:afterAutospacing="0"/>
        <w:ind w:left="900"/>
        <w:rPr>
          <w:color w:val="000000"/>
          <w:sz w:val="28"/>
          <w:szCs w:val="28"/>
        </w:rPr>
      </w:pPr>
    </w:p>
    <w:p w:rsidR="00A27A5F" w:rsidRDefault="006B3F65" w:rsidP="006B3F65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A27A5F" w:rsidRPr="006F7F59">
        <w:rPr>
          <w:color w:val="000000"/>
          <w:sz w:val="28"/>
          <w:szCs w:val="28"/>
        </w:rPr>
        <w:t>Настоящее положение разрабо</w:t>
      </w:r>
      <w:r w:rsidR="006F7F59">
        <w:rPr>
          <w:color w:val="000000"/>
          <w:sz w:val="28"/>
          <w:szCs w:val="28"/>
        </w:rPr>
        <w:t xml:space="preserve">тано для </w:t>
      </w:r>
      <w:r w:rsidR="00276BCB">
        <w:rPr>
          <w:color w:val="000000"/>
          <w:sz w:val="28"/>
          <w:szCs w:val="28"/>
        </w:rPr>
        <w:t xml:space="preserve">МКДОУ «Детский сад № </w:t>
      </w:r>
      <w:r w:rsidR="000E56DF">
        <w:rPr>
          <w:color w:val="000000"/>
          <w:sz w:val="28"/>
          <w:szCs w:val="28"/>
        </w:rPr>
        <w:t xml:space="preserve"> 20</w:t>
      </w:r>
      <w:r w:rsidR="00276BCB">
        <w:rPr>
          <w:color w:val="000000"/>
          <w:sz w:val="28"/>
          <w:szCs w:val="28"/>
        </w:rPr>
        <w:t xml:space="preserve">» </w:t>
      </w:r>
      <w:proofErr w:type="spellStart"/>
      <w:r w:rsidR="00276BCB">
        <w:rPr>
          <w:color w:val="000000"/>
          <w:sz w:val="28"/>
          <w:szCs w:val="28"/>
        </w:rPr>
        <w:t>с</w:t>
      </w:r>
      <w:proofErr w:type="gramStart"/>
      <w:r w:rsidR="00276BCB">
        <w:rPr>
          <w:color w:val="000000"/>
          <w:sz w:val="28"/>
          <w:szCs w:val="28"/>
        </w:rPr>
        <w:t>.</w:t>
      </w:r>
      <w:r w:rsidR="000E56DF">
        <w:rPr>
          <w:color w:val="000000"/>
          <w:sz w:val="28"/>
          <w:szCs w:val="28"/>
        </w:rPr>
        <w:t>Ч</w:t>
      </w:r>
      <w:proofErr w:type="gramEnd"/>
      <w:r w:rsidR="000E56DF">
        <w:rPr>
          <w:color w:val="000000"/>
          <w:sz w:val="28"/>
          <w:szCs w:val="28"/>
        </w:rPr>
        <w:t>ох</w:t>
      </w:r>
      <w:proofErr w:type="spellEnd"/>
      <w:r w:rsidR="000E56DF">
        <w:rPr>
          <w:color w:val="000000"/>
          <w:sz w:val="28"/>
          <w:szCs w:val="28"/>
        </w:rPr>
        <w:t>-Коммуна</w:t>
      </w:r>
      <w:r w:rsidR="00A27A5F" w:rsidRPr="006F7F59">
        <w:rPr>
          <w:color w:val="000000"/>
          <w:sz w:val="28"/>
          <w:szCs w:val="28"/>
        </w:rPr>
        <w:t xml:space="preserve"> (далее – Учреждение) в соответствии с</w:t>
      </w:r>
      <w:r w:rsidR="00E17CC3">
        <w:rPr>
          <w:color w:val="000000"/>
          <w:sz w:val="28"/>
          <w:szCs w:val="28"/>
        </w:rPr>
        <w:t xml:space="preserve"> Трудовым Кодексом Российской Федерации от 30.12.2001 г.№197 ФЗ ч.4. ст.26.,</w:t>
      </w:r>
      <w:r w:rsidR="00A27A5F" w:rsidRPr="006F7F59">
        <w:rPr>
          <w:color w:val="000000"/>
          <w:sz w:val="28"/>
          <w:szCs w:val="28"/>
        </w:rPr>
        <w:t xml:space="preserve"> Федеральным законом </w:t>
      </w:r>
      <w:r w:rsidR="00E17CC3">
        <w:rPr>
          <w:color w:val="000000"/>
          <w:sz w:val="28"/>
          <w:szCs w:val="28"/>
        </w:rPr>
        <w:t>от 29.12.2012 г.№273-ФЗ</w:t>
      </w:r>
      <w:r w:rsidR="00A27A5F" w:rsidRPr="006F7F59">
        <w:rPr>
          <w:color w:val="000000"/>
          <w:sz w:val="28"/>
          <w:szCs w:val="28"/>
        </w:rPr>
        <w:t>«Об образ</w:t>
      </w:r>
      <w:r w:rsidR="00DA6A5A">
        <w:rPr>
          <w:color w:val="000000"/>
          <w:sz w:val="28"/>
          <w:szCs w:val="28"/>
        </w:rPr>
        <w:t>овании в Российской Федерации»</w:t>
      </w:r>
      <w:r w:rsidR="00A27A5F" w:rsidRPr="006F7F59">
        <w:rPr>
          <w:color w:val="000000"/>
          <w:sz w:val="28"/>
          <w:szCs w:val="28"/>
        </w:rPr>
        <w:t>, Уставом Учреждения</w:t>
      </w:r>
      <w:r w:rsidR="00E17CC3">
        <w:rPr>
          <w:color w:val="000000"/>
          <w:sz w:val="28"/>
          <w:szCs w:val="28"/>
        </w:rPr>
        <w:t xml:space="preserve"> и регламентирует деятельность </w:t>
      </w:r>
      <w:r w:rsidR="00893400">
        <w:rPr>
          <w:color w:val="000000"/>
          <w:sz w:val="28"/>
          <w:szCs w:val="28"/>
        </w:rPr>
        <w:t>О</w:t>
      </w:r>
      <w:r w:rsidR="00E17CC3">
        <w:rPr>
          <w:color w:val="000000"/>
          <w:sz w:val="28"/>
          <w:szCs w:val="28"/>
        </w:rPr>
        <w:t>бщего собрания</w:t>
      </w:r>
      <w:r w:rsidR="00893400">
        <w:rPr>
          <w:color w:val="000000"/>
          <w:sz w:val="28"/>
          <w:szCs w:val="28"/>
        </w:rPr>
        <w:t xml:space="preserve"> работников ДОУ, являющегося одним из коллегиальных органов управления ДОУ.</w:t>
      </w:r>
    </w:p>
    <w:p w:rsidR="00893400" w:rsidRPr="006F7F59" w:rsidRDefault="00893400" w:rsidP="006B3F65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  В</w:t>
      </w:r>
      <w:r w:rsidR="006B3F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своей деятельности Об</w:t>
      </w:r>
      <w:r w:rsidR="006B3F65">
        <w:rPr>
          <w:color w:val="000000"/>
          <w:sz w:val="28"/>
          <w:szCs w:val="28"/>
        </w:rPr>
        <w:t>щ</w:t>
      </w:r>
      <w:r>
        <w:rPr>
          <w:color w:val="000000"/>
          <w:sz w:val="28"/>
          <w:szCs w:val="28"/>
        </w:rPr>
        <w:t xml:space="preserve">ее собрание Трудового коллектива ДОУ </w:t>
      </w:r>
      <w:r w:rsidRPr="006F7F59">
        <w:rPr>
          <w:color w:val="000000"/>
          <w:sz w:val="28"/>
          <w:szCs w:val="28"/>
        </w:rPr>
        <w:t>(далее общее собрание)</w:t>
      </w:r>
      <w:r>
        <w:rPr>
          <w:color w:val="000000"/>
          <w:sz w:val="28"/>
          <w:szCs w:val="28"/>
        </w:rPr>
        <w:t xml:space="preserve"> руководствуется Конституцией Российской Федерации, Конвенцией ООН о правах ребенка, федеральным, региональным, местным  законодательством</w:t>
      </w:r>
      <w:proofErr w:type="gramStart"/>
      <w:r>
        <w:rPr>
          <w:color w:val="000000"/>
          <w:sz w:val="28"/>
          <w:szCs w:val="28"/>
        </w:rPr>
        <w:t xml:space="preserve"> </w:t>
      </w:r>
      <w:r w:rsidR="006B3F65">
        <w:rPr>
          <w:color w:val="000000"/>
          <w:sz w:val="28"/>
          <w:szCs w:val="28"/>
        </w:rPr>
        <w:t>,</w:t>
      </w:r>
      <w:proofErr w:type="gramEnd"/>
      <w:r w:rsidR="006B3F65">
        <w:rPr>
          <w:color w:val="000000"/>
          <w:sz w:val="28"/>
          <w:szCs w:val="28"/>
        </w:rPr>
        <w:t xml:space="preserve"> актом </w:t>
      </w:r>
      <w:r>
        <w:rPr>
          <w:color w:val="000000"/>
          <w:sz w:val="28"/>
          <w:szCs w:val="28"/>
        </w:rPr>
        <w:t>органо</w:t>
      </w:r>
      <w:r w:rsidR="006B3F65">
        <w:rPr>
          <w:color w:val="000000"/>
          <w:sz w:val="28"/>
          <w:szCs w:val="28"/>
        </w:rPr>
        <w:t>в местного самоуправления в области образования и социальной защиты, Уставом ДОУ и настоящим положением</w:t>
      </w:r>
      <w:r>
        <w:rPr>
          <w:color w:val="000000"/>
          <w:sz w:val="28"/>
          <w:szCs w:val="28"/>
        </w:rPr>
        <w:t xml:space="preserve"> </w:t>
      </w:r>
    </w:p>
    <w:p w:rsidR="00A27A5F" w:rsidRPr="006F7F59" w:rsidRDefault="00A27A5F" w:rsidP="006B3F65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1.</w:t>
      </w:r>
      <w:r w:rsidR="006B3F65">
        <w:rPr>
          <w:color w:val="000000"/>
          <w:sz w:val="28"/>
          <w:szCs w:val="28"/>
        </w:rPr>
        <w:t>3</w:t>
      </w:r>
      <w:r w:rsidRPr="006F7F59">
        <w:rPr>
          <w:color w:val="000000"/>
          <w:sz w:val="28"/>
          <w:szCs w:val="28"/>
        </w:rPr>
        <w:t>. Общее собрание работников Учреждения (далее общее собрание) представляет полномочия трудового коллектива.</w:t>
      </w:r>
    </w:p>
    <w:p w:rsidR="00A27A5F" w:rsidRPr="006F7F59" w:rsidRDefault="00A27A5F" w:rsidP="006B3F65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1.4. Общее собрание возглавляется председателем Общего собрания.</w:t>
      </w:r>
    </w:p>
    <w:p w:rsidR="00A27A5F" w:rsidRPr="006F7F59" w:rsidRDefault="00A27A5F" w:rsidP="006B3F65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1.5. Решения общего собрания Учреждения,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A27A5F" w:rsidRPr="006F7F59" w:rsidRDefault="00A27A5F" w:rsidP="006B3F65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1.6. Изменения и дополнения в настоящее положение вносятся общим собранием и принимаются на его заседании.</w:t>
      </w:r>
    </w:p>
    <w:p w:rsidR="00A27A5F" w:rsidRDefault="00A27A5F" w:rsidP="006B3F65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1.7. Срок данного положения не ограничен. Положение действует до принятия нового.</w:t>
      </w:r>
    </w:p>
    <w:p w:rsidR="00417F5A" w:rsidRDefault="00417F5A" w:rsidP="006B3F65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7F5A" w:rsidRDefault="00417F5A" w:rsidP="006B3F65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3F65" w:rsidRDefault="006B3F65" w:rsidP="006B3F65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7F59" w:rsidRPr="006F7F59" w:rsidRDefault="006F7F59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A27A5F" w:rsidRDefault="00A27A5F" w:rsidP="006B3F65">
      <w:pPr>
        <w:pStyle w:val="p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sz w:val="28"/>
          <w:szCs w:val="28"/>
        </w:rPr>
      </w:pPr>
      <w:r w:rsidRPr="006F7F59">
        <w:rPr>
          <w:rStyle w:val="s1"/>
          <w:b/>
          <w:bCs/>
          <w:color w:val="000000"/>
          <w:sz w:val="28"/>
          <w:szCs w:val="28"/>
        </w:rPr>
        <w:t xml:space="preserve">Основные задачи </w:t>
      </w:r>
      <w:r w:rsidR="006B3F65">
        <w:rPr>
          <w:rStyle w:val="s1"/>
          <w:b/>
          <w:bCs/>
          <w:color w:val="000000"/>
          <w:sz w:val="28"/>
          <w:szCs w:val="28"/>
        </w:rPr>
        <w:t xml:space="preserve">и цель </w:t>
      </w:r>
      <w:r w:rsidRPr="006F7F59">
        <w:rPr>
          <w:rStyle w:val="s1"/>
          <w:b/>
          <w:bCs/>
          <w:color w:val="000000"/>
          <w:sz w:val="28"/>
          <w:szCs w:val="28"/>
        </w:rPr>
        <w:t>общего собрания</w:t>
      </w:r>
    </w:p>
    <w:p w:rsidR="00A27A5F" w:rsidRPr="006F7F59" w:rsidRDefault="00A27A5F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2.1. Общее собрание содействует осуществлению управленческих начал, развитию инициативы трудового коллектива.</w:t>
      </w:r>
    </w:p>
    <w:p w:rsidR="00A27A5F" w:rsidRPr="006F7F59" w:rsidRDefault="00A27A5F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2.2. Общее собрание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A27A5F" w:rsidRDefault="00A27A5F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2.3. 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6F7F59" w:rsidRDefault="006B3F65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Целью деятельности Общего собрания является общее руководство организацией в соответствии с </w:t>
      </w:r>
      <w:proofErr w:type="spellStart"/>
      <w:r>
        <w:rPr>
          <w:color w:val="000000"/>
          <w:sz w:val="28"/>
          <w:szCs w:val="28"/>
          <w:lang w:val="en-US"/>
        </w:rPr>
        <w:t>wxhtlbntkmysvb</w:t>
      </w:r>
      <w:proofErr w:type="spellEnd"/>
      <w:r w:rsidRPr="006B3F65">
        <w:rPr>
          <w:color w:val="000000"/>
          <w:sz w:val="28"/>
          <w:szCs w:val="28"/>
        </w:rPr>
        <w:t xml:space="preserve">? </w:t>
      </w:r>
      <w:r>
        <w:rPr>
          <w:color w:val="000000"/>
          <w:sz w:val="28"/>
          <w:szCs w:val="28"/>
        </w:rPr>
        <w:t>Программными документами и локальными актами.</w:t>
      </w:r>
    </w:p>
    <w:p w:rsidR="00417F5A" w:rsidRPr="006B3F65" w:rsidRDefault="00417F5A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A27A5F" w:rsidRDefault="00A27A5F" w:rsidP="006B3F65">
      <w:pPr>
        <w:pStyle w:val="p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sz w:val="28"/>
          <w:szCs w:val="28"/>
        </w:rPr>
      </w:pPr>
      <w:r w:rsidRPr="006F7F59">
        <w:rPr>
          <w:rStyle w:val="s1"/>
          <w:b/>
          <w:bCs/>
          <w:color w:val="000000"/>
          <w:sz w:val="28"/>
          <w:szCs w:val="28"/>
        </w:rPr>
        <w:t>Функции Общего собрания</w:t>
      </w:r>
    </w:p>
    <w:p w:rsidR="006F7F59" w:rsidRPr="006F7F59" w:rsidRDefault="006F7F59" w:rsidP="006F7F59">
      <w:pPr>
        <w:pStyle w:val="p6"/>
        <w:shd w:val="clear" w:color="auto" w:fill="FFFFFF"/>
        <w:spacing w:before="0" w:beforeAutospacing="0" w:after="0" w:afterAutospacing="0"/>
        <w:ind w:left="900"/>
        <w:jc w:val="both"/>
        <w:rPr>
          <w:color w:val="000000"/>
          <w:sz w:val="28"/>
          <w:szCs w:val="28"/>
        </w:rPr>
      </w:pPr>
    </w:p>
    <w:p w:rsidR="00A27A5F" w:rsidRPr="006F7F59" w:rsidRDefault="00A27A5F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3.1. Общее собрание:</w:t>
      </w:r>
    </w:p>
    <w:p w:rsidR="00A27A5F" w:rsidRPr="006F7F59" w:rsidRDefault="00A27A5F" w:rsidP="002D4986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обсуждает и рекомендует к утверждению проект коллективного договора, правила внутреннего трудового распорядка.</w:t>
      </w:r>
    </w:p>
    <w:p w:rsidR="00A27A5F" w:rsidRDefault="00A27A5F" w:rsidP="002D4986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рассматривает, обсуждает и рекомендует к утверждению Программу развития Учреждения.</w:t>
      </w:r>
    </w:p>
    <w:p w:rsidR="0087077E" w:rsidRDefault="0087077E" w:rsidP="002D4986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Вносит предложения об изменениях в Устав Учреждения.</w:t>
      </w:r>
    </w:p>
    <w:p w:rsidR="0087077E" w:rsidRPr="006F7F59" w:rsidRDefault="0087077E" w:rsidP="002D4986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Разрабатывает и принимает Устав Учреждения для внесения его на утверждения.</w:t>
      </w:r>
    </w:p>
    <w:p w:rsidR="00A27A5F" w:rsidRPr="006F7F59" w:rsidRDefault="00A27A5F" w:rsidP="002D4986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обсуждает вопросы трудовой дисциплины в Учреждении и мероприятия по ее укреплению, рассматривает факты нарушения трудовой дисциплины работников Учреждения.</w:t>
      </w:r>
    </w:p>
    <w:p w:rsidR="00A33D9B" w:rsidRPr="00446A59" w:rsidRDefault="00A27A5F" w:rsidP="00A33D9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3" w:lineRule="atLeast"/>
        <w:ind w:left="0" w:firstLine="360"/>
        <w:jc w:val="both"/>
      </w:pPr>
      <w:r w:rsidRPr="006F7F59">
        <w:rPr>
          <w:color w:val="000000"/>
          <w:sz w:val="28"/>
          <w:szCs w:val="28"/>
        </w:rPr>
        <w:t>рассматривает вопросы охраны и безопасности условий труда работников, охраны жизни и здоровья воспитанников Учреждения</w:t>
      </w:r>
      <w:r w:rsidR="00A33D9B">
        <w:rPr>
          <w:color w:val="000000"/>
          <w:sz w:val="28"/>
          <w:szCs w:val="28"/>
        </w:rPr>
        <w:t xml:space="preserve"> (</w:t>
      </w:r>
      <w:r w:rsidR="00A33D9B" w:rsidRPr="00446A59">
        <w:t>избрание представителей работников в Комиссию по трудовым спорам, определение численности и срока полномочия Комиссии по трудовым спорам Учреждения, избрание ее членов;</w:t>
      </w:r>
    </w:p>
    <w:p w:rsidR="00A33D9B" w:rsidRPr="00446A59" w:rsidRDefault="00A33D9B" w:rsidP="00A33D9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3" w:lineRule="atLeast"/>
        <w:ind w:left="0" w:firstLine="284"/>
        <w:jc w:val="both"/>
      </w:pPr>
      <w:r w:rsidRPr="00446A59">
        <w:t>определение состава, численности и срока полномочий Комиссии по выплатам  надбавок стимулирующего характера работникам Учреждения;</w:t>
      </w:r>
    </w:p>
    <w:p w:rsidR="00A33D9B" w:rsidRPr="00446A59" w:rsidRDefault="00A33D9B" w:rsidP="00A33D9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3" w:lineRule="atLeast"/>
        <w:ind w:left="0" w:firstLine="360"/>
        <w:jc w:val="both"/>
      </w:pPr>
      <w:r w:rsidRPr="00446A59">
        <w:t>выдвижение коллективных требований работников Учреждения и избрание полномочных представителей для участия в решении коллективного трудового спора</w:t>
      </w:r>
      <w:proofErr w:type="gramStart"/>
      <w:r w:rsidRPr="00446A59">
        <w:t xml:space="preserve">; </w:t>
      </w:r>
      <w:r>
        <w:t>)</w:t>
      </w:r>
      <w:proofErr w:type="gramEnd"/>
    </w:p>
    <w:p w:rsidR="00A27A5F" w:rsidRPr="006F7F59" w:rsidRDefault="00A33D9B" w:rsidP="00A33D9B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27A5F" w:rsidRPr="006F7F59" w:rsidRDefault="00A27A5F" w:rsidP="002D4986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определяет порядок и условия предоставления социальных гарантий и льгот в пределах компетенции Учреждения.</w:t>
      </w:r>
    </w:p>
    <w:p w:rsidR="00A27A5F" w:rsidRPr="006F7F59" w:rsidRDefault="00A27A5F" w:rsidP="002D4986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заслушивает отчеты заведующего Учреждением о расходовании бюджетных и внебюджетных средств</w:t>
      </w:r>
    </w:p>
    <w:p w:rsidR="00A27A5F" w:rsidRPr="006F7F59" w:rsidRDefault="00A27A5F" w:rsidP="002D4986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заслушивает отчеты заведующего, завхоза, старшего воспитателя, старшей медсестры и других работников, вносит на рассмотрение администрации предложения по совершенствованию ее работы</w:t>
      </w:r>
    </w:p>
    <w:p w:rsidR="00A27A5F" w:rsidRPr="006F7F59" w:rsidRDefault="00A27A5F" w:rsidP="002D4986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 в работе</w:t>
      </w:r>
    </w:p>
    <w:p w:rsidR="00A27A5F" w:rsidRDefault="00A27A5F" w:rsidP="002D4986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lastRenderedPageBreak/>
        <w:t>в рамках действующего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Учреждения, его самоуправления.</w:t>
      </w:r>
    </w:p>
    <w:p w:rsidR="00A33D9B" w:rsidRDefault="00A33D9B" w:rsidP="002D4986">
      <w:pPr>
        <w:pStyle w:val="p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Принимает решение об объявлении забастовки и выбора органа, возглавляющего забастовку</w:t>
      </w:r>
    </w:p>
    <w:p w:rsidR="006F7F59" w:rsidRPr="006F7F59" w:rsidRDefault="006F7F59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A27A5F" w:rsidRDefault="00A27A5F" w:rsidP="006B3F65">
      <w:pPr>
        <w:pStyle w:val="p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sz w:val="28"/>
          <w:szCs w:val="28"/>
        </w:rPr>
      </w:pPr>
      <w:r w:rsidRPr="006F7F59">
        <w:rPr>
          <w:rStyle w:val="s1"/>
          <w:b/>
          <w:bCs/>
          <w:color w:val="000000"/>
          <w:sz w:val="28"/>
          <w:szCs w:val="28"/>
        </w:rPr>
        <w:t>Права общего собрания</w:t>
      </w:r>
    </w:p>
    <w:p w:rsidR="006F7F59" w:rsidRPr="006F7F59" w:rsidRDefault="006F7F59" w:rsidP="006F7F59">
      <w:pPr>
        <w:pStyle w:val="p6"/>
        <w:shd w:val="clear" w:color="auto" w:fill="FFFFFF"/>
        <w:spacing w:before="0" w:beforeAutospacing="0" w:after="0" w:afterAutospacing="0"/>
        <w:ind w:left="900"/>
        <w:jc w:val="both"/>
        <w:rPr>
          <w:color w:val="000000"/>
          <w:sz w:val="28"/>
          <w:szCs w:val="28"/>
        </w:rPr>
      </w:pPr>
    </w:p>
    <w:p w:rsidR="00A27A5F" w:rsidRDefault="00A27A5F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4.1. Общее собрание имеет право: участвовать в управлении Учреждением</w:t>
      </w:r>
      <w:r w:rsidR="00BB5083">
        <w:rPr>
          <w:color w:val="000000"/>
          <w:sz w:val="28"/>
          <w:szCs w:val="28"/>
        </w:rPr>
        <w:t>;</w:t>
      </w:r>
    </w:p>
    <w:p w:rsidR="0087077E" w:rsidRDefault="00BB5083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7077E">
        <w:rPr>
          <w:color w:val="000000"/>
          <w:sz w:val="28"/>
          <w:szCs w:val="28"/>
        </w:rPr>
        <w:t xml:space="preserve">  Заслушивать отчеты о финансово-хозяйственной деятельности, информацию заведующего, п</w:t>
      </w:r>
      <w:r>
        <w:rPr>
          <w:color w:val="000000"/>
          <w:sz w:val="28"/>
          <w:szCs w:val="28"/>
        </w:rPr>
        <w:t>редставителей Совета Учреждения, Знакомиться с новыми положениями, и изменениями в них;</w:t>
      </w:r>
    </w:p>
    <w:p w:rsidR="00BB5083" w:rsidRDefault="00BB5083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Выбирать своих представителей в различные органы управления образовательным у</w:t>
      </w:r>
      <w:r w:rsidR="00647260">
        <w:rPr>
          <w:color w:val="000000"/>
          <w:sz w:val="28"/>
          <w:szCs w:val="28"/>
        </w:rPr>
        <w:t>чреждением, общественные органы.</w:t>
      </w:r>
    </w:p>
    <w:p w:rsidR="00BB5083" w:rsidRPr="006F7F59" w:rsidRDefault="00BB5083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Выносит на обсуждение вопросы, связанные с улучшение</w:t>
      </w:r>
      <w:r w:rsidR="0034025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жизнедеятельности учреждения.</w:t>
      </w:r>
    </w:p>
    <w:p w:rsidR="00A27A5F" w:rsidRPr="006F7F59" w:rsidRDefault="00A27A5F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4.2. Каждый член общего собрания имеет право:</w:t>
      </w:r>
    </w:p>
    <w:p w:rsidR="00A27A5F" w:rsidRPr="006F7F59" w:rsidRDefault="00A27A5F" w:rsidP="002D4986">
      <w:pPr>
        <w:pStyle w:val="p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потребовать обсуждения общим собранием любого вопроса, касающегося деятельности Учреждения, если его предложение поддержит не менее одной трети членов собрания</w:t>
      </w:r>
    </w:p>
    <w:p w:rsidR="00A27A5F" w:rsidRDefault="00A27A5F" w:rsidP="002D4986">
      <w:pPr>
        <w:pStyle w:val="p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при несогласии с решением общего собрания высказать свое мотивированное мнение, которое должно быть занесено в протокол.</w:t>
      </w:r>
    </w:p>
    <w:p w:rsidR="006F7F59" w:rsidRPr="006F7F59" w:rsidRDefault="006F7F59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A27A5F" w:rsidRDefault="00A27A5F" w:rsidP="006B3F65">
      <w:pPr>
        <w:pStyle w:val="p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sz w:val="28"/>
          <w:szCs w:val="28"/>
        </w:rPr>
      </w:pPr>
      <w:r w:rsidRPr="006F7F59">
        <w:rPr>
          <w:rStyle w:val="s1"/>
          <w:b/>
          <w:bCs/>
          <w:color w:val="000000"/>
          <w:sz w:val="28"/>
          <w:szCs w:val="28"/>
        </w:rPr>
        <w:t>Организация управления общим собранием</w:t>
      </w:r>
    </w:p>
    <w:p w:rsidR="006F7F59" w:rsidRPr="006F7F59" w:rsidRDefault="006F7F59" w:rsidP="006F7F59">
      <w:pPr>
        <w:pStyle w:val="p6"/>
        <w:shd w:val="clear" w:color="auto" w:fill="FFFFFF"/>
        <w:spacing w:before="0" w:beforeAutospacing="0" w:after="0" w:afterAutospacing="0"/>
        <w:ind w:left="900"/>
        <w:jc w:val="both"/>
        <w:rPr>
          <w:color w:val="000000"/>
          <w:sz w:val="28"/>
          <w:szCs w:val="28"/>
        </w:rPr>
      </w:pPr>
    </w:p>
    <w:p w:rsidR="00A27A5F" w:rsidRPr="006F7F59" w:rsidRDefault="00A27A5F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5.1. В состав общего собрания входят все работники Учреждения.</w:t>
      </w:r>
    </w:p>
    <w:p w:rsidR="00A27A5F" w:rsidRPr="006F7F59" w:rsidRDefault="00A27A5F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5.2. На заседание общего собрания могут быть приглашены представители Учредителя, общественных организаций, органов государственного и муниципального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 их компетенции.</w:t>
      </w:r>
    </w:p>
    <w:p w:rsidR="00A27A5F" w:rsidRPr="006F7F59" w:rsidRDefault="00A27A5F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5.3. Для ведения Общего собрания из его состава открытым голосованием избирается председатель и секретарь сроком на один календарный год, которые выполняют свои обязанности на общественных началах</w:t>
      </w:r>
    </w:p>
    <w:p w:rsidR="00A27A5F" w:rsidRPr="006F7F59" w:rsidRDefault="00A27A5F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5.4. Председатель общего собрания:</w:t>
      </w:r>
    </w:p>
    <w:p w:rsidR="00A27A5F" w:rsidRPr="006F7F59" w:rsidRDefault="00A27A5F" w:rsidP="002D4986">
      <w:pPr>
        <w:pStyle w:val="p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организует деятельность общего собрания</w:t>
      </w:r>
    </w:p>
    <w:p w:rsidR="00A27A5F" w:rsidRPr="006F7F59" w:rsidRDefault="00A27A5F" w:rsidP="002D4986">
      <w:pPr>
        <w:pStyle w:val="p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информирует членов трудового коллектива о предстоящем собрании не менее чем за 14 дней</w:t>
      </w:r>
    </w:p>
    <w:p w:rsidR="00A27A5F" w:rsidRPr="006F7F59" w:rsidRDefault="00A27A5F" w:rsidP="002D4986">
      <w:pPr>
        <w:pStyle w:val="p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Организует подготовку и проведение собрания</w:t>
      </w:r>
    </w:p>
    <w:p w:rsidR="00A27A5F" w:rsidRPr="006F7F59" w:rsidRDefault="00A27A5F" w:rsidP="002D4986">
      <w:pPr>
        <w:pStyle w:val="p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Определяет повестку дня</w:t>
      </w:r>
    </w:p>
    <w:p w:rsidR="00A27A5F" w:rsidRPr="006F7F59" w:rsidRDefault="00A27A5F" w:rsidP="002D4986">
      <w:pPr>
        <w:pStyle w:val="p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Контролирует выполнение решений</w:t>
      </w:r>
    </w:p>
    <w:p w:rsidR="00A27A5F" w:rsidRPr="006F7F59" w:rsidRDefault="00A27A5F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5.5. Общее собрание собирается не реже 2 раз в календарный год</w:t>
      </w:r>
    </w:p>
    <w:p w:rsidR="00A27A5F" w:rsidRPr="006F7F59" w:rsidRDefault="00A27A5F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5.6. Общее собрание считается правомочным, если на нем присутствует более половины работников Учреждения</w:t>
      </w:r>
    </w:p>
    <w:p w:rsidR="00A27A5F" w:rsidRPr="006F7F59" w:rsidRDefault="00A27A5F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lastRenderedPageBreak/>
        <w:t xml:space="preserve">5.7. </w:t>
      </w:r>
      <w:r w:rsidR="0034025F" w:rsidRPr="006F7F59">
        <w:rPr>
          <w:color w:val="000000"/>
          <w:sz w:val="28"/>
          <w:szCs w:val="28"/>
        </w:rPr>
        <w:t xml:space="preserve">Общее собрание </w:t>
      </w:r>
      <w:r w:rsidR="0034025F">
        <w:rPr>
          <w:color w:val="000000"/>
          <w:sz w:val="28"/>
          <w:szCs w:val="28"/>
        </w:rPr>
        <w:t>работников вправе принимать р</w:t>
      </w:r>
      <w:r w:rsidRPr="006F7F59">
        <w:rPr>
          <w:color w:val="000000"/>
          <w:sz w:val="28"/>
          <w:szCs w:val="28"/>
        </w:rPr>
        <w:t>ешения</w:t>
      </w:r>
      <w:proofErr w:type="gramStart"/>
      <w:r w:rsidRPr="006F7F59">
        <w:rPr>
          <w:color w:val="000000"/>
          <w:sz w:val="28"/>
          <w:szCs w:val="28"/>
        </w:rPr>
        <w:t xml:space="preserve"> </w:t>
      </w:r>
      <w:r w:rsidR="0034025F">
        <w:rPr>
          <w:color w:val="000000"/>
          <w:sz w:val="28"/>
          <w:szCs w:val="28"/>
        </w:rPr>
        <w:t>,</w:t>
      </w:r>
      <w:proofErr w:type="gramEnd"/>
      <w:r w:rsidR="0034025F">
        <w:rPr>
          <w:color w:val="000000"/>
          <w:sz w:val="28"/>
          <w:szCs w:val="28"/>
        </w:rPr>
        <w:t xml:space="preserve"> если в работе участвуют более половины сотрудников ,для которых Учреждение является основным местом работы </w:t>
      </w:r>
    </w:p>
    <w:p w:rsidR="00A27A5F" w:rsidRPr="006F7F59" w:rsidRDefault="00A27A5F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 xml:space="preserve">5.8. Решение общего собрания </w:t>
      </w:r>
      <w:r w:rsidR="00E17CC3" w:rsidRPr="006F7F59">
        <w:rPr>
          <w:color w:val="000000"/>
          <w:sz w:val="28"/>
          <w:szCs w:val="28"/>
        </w:rPr>
        <w:t xml:space="preserve">общего собрания </w:t>
      </w:r>
      <w:proofErr w:type="gramStart"/>
      <w:r w:rsidR="00E17CC3" w:rsidRPr="006F7F59">
        <w:rPr>
          <w:color w:val="000000"/>
          <w:sz w:val="28"/>
          <w:szCs w:val="28"/>
        </w:rPr>
        <w:t xml:space="preserve">принимаются открытым голосованием </w:t>
      </w:r>
      <w:r w:rsidR="00E17CC3">
        <w:rPr>
          <w:color w:val="000000"/>
          <w:sz w:val="28"/>
          <w:szCs w:val="28"/>
        </w:rPr>
        <w:t xml:space="preserve">и </w:t>
      </w:r>
      <w:r w:rsidRPr="006F7F59">
        <w:rPr>
          <w:color w:val="000000"/>
          <w:sz w:val="28"/>
          <w:szCs w:val="28"/>
        </w:rPr>
        <w:t>считается</w:t>
      </w:r>
      <w:proofErr w:type="gramEnd"/>
      <w:r w:rsidRPr="006F7F59">
        <w:rPr>
          <w:color w:val="000000"/>
          <w:sz w:val="28"/>
          <w:szCs w:val="28"/>
        </w:rPr>
        <w:t xml:space="preserve"> принятым, если за него проголосовало большинство присутствующих</w:t>
      </w:r>
    </w:p>
    <w:p w:rsidR="00A27A5F" w:rsidRDefault="00A27A5F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 xml:space="preserve">5.9. Решение общего собрания </w:t>
      </w:r>
      <w:proofErr w:type="gramStart"/>
      <w:r w:rsidRPr="006F7F59">
        <w:rPr>
          <w:color w:val="000000"/>
          <w:sz w:val="28"/>
          <w:szCs w:val="28"/>
        </w:rPr>
        <w:t>обязательно к исполнению</w:t>
      </w:r>
      <w:proofErr w:type="gramEnd"/>
      <w:r w:rsidRPr="006F7F59">
        <w:rPr>
          <w:color w:val="000000"/>
          <w:sz w:val="28"/>
          <w:szCs w:val="28"/>
        </w:rPr>
        <w:t xml:space="preserve"> для всех членов коллектива Учреждения</w:t>
      </w:r>
    </w:p>
    <w:p w:rsidR="006F7F59" w:rsidRPr="006F7F59" w:rsidRDefault="006F7F59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A27A5F" w:rsidRDefault="00A27A5F" w:rsidP="006B3F65">
      <w:pPr>
        <w:pStyle w:val="p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sz w:val="28"/>
          <w:szCs w:val="28"/>
        </w:rPr>
      </w:pPr>
      <w:r w:rsidRPr="006F7F59">
        <w:rPr>
          <w:rStyle w:val="s1"/>
          <w:b/>
          <w:bCs/>
          <w:color w:val="000000"/>
          <w:sz w:val="28"/>
          <w:szCs w:val="28"/>
        </w:rPr>
        <w:t>Ответственность Общего собрания</w:t>
      </w:r>
    </w:p>
    <w:p w:rsidR="006F7F59" w:rsidRPr="006F7F59" w:rsidRDefault="006F7F59" w:rsidP="006F7F59">
      <w:pPr>
        <w:pStyle w:val="p6"/>
        <w:shd w:val="clear" w:color="auto" w:fill="FFFFFF"/>
        <w:spacing w:before="0" w:beforeAutospacing="0" w:after="0" w:afterAutospacing="0"/>
        <w:ind w:left="900"/>
        <w:jc w:val="both"/>
        <w:rPr>
          <w:color w:val="000000"/>
          <w:sz w:val="28"/>
          <w:szCs w:val="28"/>
        </w:rPr>
      </w:pPr>
    </w:p>
    <w:p w:rsidR="00A27A5F" w:rsidRPr="006F7F59" w:rsidRDefault="00A27A5F" w:rsidP="002D4986">
      <w:pPr>
        <w:pStyle w:val="p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За выполнение или невыполнение закрепленных задач и функций</w:t>
      </w:r>
    </w:p>
    <w:p w:rsidR="00A27A5F" w:rsidRDefault="00A27A5F" w:rsidP="002D4986">
      <w:pPr>
        <w:pStyle w:val="p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Соответствие принимаемых решений законодательству РФ.</w:t>
      </w:r>
    </w:p>
    <w:p w:rsidR="006F7F59" w:rsidRPr="006F7F59" w:rsidRDefault="006F7F59" w:rsidP="006F7F59">
      <w:pPr>
        <w:pStyle w:val="p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A27A5F" w:rsidRDefault="00A27A5F" w:rsidP="006B3F65">
      <w:pPr>
        <w:pStyle w:val="p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sz w:val="28"/>
          <w:szCs w:val="28"/>
        </w:rPr>
      </w:pPr>
      <w:r w:rsidRPr="006F7F59">
        <w:rPr>
          <w:rStyle w:val="s1"/>
          <w:b/>
          <w:bCs/>
          <w:color w:val="000000"/>
          <w:sz w:val="28"/>
          <w:szCs w:val="28"/>
        </w:rPr>
        <w:t>Делопроизводство общего собрания</w:t>
      </w:r>
    </w:p>
    <w:p w:rsidR="006F7F59" w:rsidRPr="006F7F59" w:rsidRDefault="006F7F59" w:rsidP="006F7F59">
      <w:pPr>
        <w:pStyle w:val="p6"/>
        <w:shd w:val="clear" w:color="auto" w:fill="FFFFFF"/>
        <w:spacing w:before="0" w:beforeAutospacing="0" w:after="0" w:afterAutospacing="0"/>
        <w:ind w:left="900"/>
        <w:jc w:val="both"/>
        <w:rPr>
          <w:color w:val="000000"/>
          <w:sz w:val="28"/>
          <w:szCs w:val="28"/>
        </w:rPr>
      </w:pPr>
    </w:p>
    <w:p w:rsidR="00A27A5F" w:rsidRPr="006F7F59" w:rsidRDefault="00A27A5F" w:rsidP="00E17CC3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7.1. Заседания оформляются протоколом</w:t>
      </w:r>
    </w:p>
    <w:p w:rsidR="006F7F59" w:rsidRDefault="00A27A5F" w:rsidP="006F7F59">
      <w:pPr>
        <w:pStyle w:val="p7"/>
        <w:shd w:val="clear" w:color="auto" w:fill="FFFFFF"/>
        <w:spacing w:before="0" w:beforeAutospacing="0" w:after="0" w:afterAutospacing="0"/>
        <w:ind w:hanging="284"/>
        <w:jc w:val="both"/>
        <w:rPr>
          <w:rStyle w:val="s3"/>
          <w:color w:val="000000"/>
          <w:sz w:val="28"/>
          <w:szCs w:val="28"/>
        </w:rPr>
      </w:pPr>
      <w:r w:rsidRPr="006F7F59">
        <w:rPr>
          <w:rStyle w:val="s3"/>
          <w:color w:val="000000"/>
          <w:sz w:val="28"/>
          <w:szCs w:val="28"/>
        </w:rPr>
        <w:t>Книга протоколов нумеруется постранично</w:t>
      </w:r>
      <w:r w:rsidR="006F7F59">
        <w:rPr>
          <w:rStyle w:val="s3"/>
          <w:color w:val="000000"/>
          <w:sz w:val="28"/>
          <w:szCs w:val="28"/>
        </w:rPr>
        <w:t>, прошнуровывается, скрепляется</w:t>
      </w:r>
    </w:p>
    <w:p w:rsidR="00A27A5F" w:rsidRPr="006F7F59" w:rsidRDefault="00A27A5F" w:rsidP="006F7F59">
      <w:pPr>
        <w:pStyle w:val="p7"/>
        <w:shd w:val="clear" w:color="auto" w:fill="FFFFFF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 w:rsidRPr="006F7F59">
        <w:rPr>
          <w:rStyle w:val="s3"/>
          <w:color w:val="000000"/>
          <w:sz w:val="28"/>
          <w:szCs w:val="28"/>
        </w:rPr>
        <w:t>подписью заведующего и печатью Учреждения.</w:t>
      </w:r>
    </w:p>
    <w:p w:rsidR="006F7F59" w:rsidRDefault="00A27A5F" w:rsidP="006F7F59">
      <w:pPr>
        <w:pStyle w:val="p8"/>
        <w:shd w:val="clear" w:color="auto" w:fill="FFFFFF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Протоколы могут вестись в печатном виде, п</w:t>
      </w:r>
      <w:r w:rsidR="006F7F59">
        <w:rPr>
          <w:color w:val="000000"/>
          <w:sz w:val="28"/>
          <w:szCs w:val="28"/>
        </w:rPr>
        <w:t>ри этом они подлежат регистрации</w:t>
      </w:r>
    </w:p>
    <w:p w:rsidR="006F7F59" w:rsidRDefault="00A27A5F" w:rsidP="006F7F59">
      <w:pPr>
        <w:pStyle w:val="p8"/>
        <w:shd w:val="clear" w:color="auto" w:fill="FFFFFF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в журнале регистрации протоколов (далее журнал). Журнал нумеруется</w:t>
      </w:r>
    </w:p>
    <w:p w:rsidR="006F7F59" w:rsidRDefault="00A27A5F" w:rsidP="006F7F59">
      <w:pPr>
        <w:pStyle w:val="p8"/>
        <w:shd w:val="clear" w:color="auto" w:fill="FFFFFF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постранично, прошнуровывается, скр</w:t>
      </w:r>
      <w:r w:rsidR="006F7F59">
        <w:rPr>
          <w:color w:val="000000"/>
          <w:sz w:val="28"/>
          <w:szCs w:val="28"/>
        </w:rPr>
        <w:t>епляется подписью заведующего и</w:t>
      </w:r>
    </w:p>
    <w:p w:rsidR="00A27A5F" w:rsidRPr="006F7F59" w:rsidRDefault="00A27A5F" w:rsidP="006F7F59">
      <w:pPr>
        <w:pStyle w:val="p8"/>
        <w:shd w:val="clear" w:color="auto" w:fill="FFFFFF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печатью Учреждения.</w:t>
      </w:r>
    </w:p>
    <w:p w:rsidR="006F7F59" w:rsidRPr="006F7F59" w:rsidRDefault="00A27A5F" w:rsidP="006B3F65">
      <w:pPr>
        <w:pStyle w:val="p8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7F59">
        <w:rPr>
          <w:color w:val="000000"/>
          <w:sz w:val="28"/>
          <w:szCs w:val="28"/>
        </w:rPr>
        <w:t>Книга протоколов (протоко</w:t>
      </w:r>
      <w:r w:rsidR="006F7F59">
        <w:rPr>
          <w:color w:val="000000"/>
          <w:sz w:val="28"/>
          <w:szCs w:val="28"/>
        </w:rPr>
        <w:t>лы вместе с журналом) хранятся</w:t>
      </w:r>
    </w:p>
    <w:p w:rsidR="006F7F59" w:rsidRDefault="00A27A5F" w:rsidP="006F7F59">
      <w:pPr>
        <w:pStyle w:val="p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6F7F59">
        <w:rPr>
          <w:color w:val="000000"/>
          <w:sz w:val="28"/>
          <w:szCs w:val="28"/>
        </w:rPr>
        <w:t>делах</w:t>
      </w:r>
      <w:proofErr w:type="gramEnd"/>
      <w:r w:rsidRPr="006F7F59">
        <w:rPr>
          <w:color w:val="000000"/>
          <w:sz w:val="28"/>
          <w:szCs w:val="28"/>
        </w:rPr>
        <w:t xml:space="preserve"> Учреждения и передаются по акту (при смене руководителя, передаче в архив).</w:t>
      </w:r>
    </w:p>
    <w:p w:rsidR="00E17CC3" w:rsidRPr="00E17CC3" w:rsidRDefault="00E17CC3" w:rsidP="00E17CC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7.3 </w:t>
      </w:r>
      <w:r w:rsidRPr="00E17CC3">
        <w:rPr>
          <w:sz w:val="28"/>
          <w:szCs w:val="28"/>
        </w:rPr>
        <w:t>Протоколы, документация общего собрания работников дошкольного учреждения хранятся в Учреждении  в течение пяти лет.</w:t>
      </w:r>
    </w:p>
    <w:p w:rsidR="00E17CC3" w:rsidRPr="00AD4E67" w:rsidRDefault="00E17CC3" w:rsidP="00E17CC3">
      <w:pPr>
        <w:ind w:left="993" w:hanging="426"/>
        <w:jc w:val="both"/>
      </w:pPr>
    </w:p>
    <w:p w:rsidR="00291D87" w:rsidRPr="006F7F59" w:rsidRDefault="00291D87" w:rsidP="006F7F59">
      <w:pPr>
        <w:pStyle w:val="p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428F0" w:rsidRDefault="008428F0" w:rsidP="008428F0">
      <w:pPr>
        <w:pStyle w:val="p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Рассмотрено на собрании трудового коллектива Протокол № ____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_____________</w:t>
      </w:r>
    </w:p>
    <w:p w:rsidR="008428F0" w:rsidRPr="00165379" w:rsidRDefault="008428F0" w:rsidP="008428F0">
      <w:pPr>
        <w:pStyle w:val="p10"/>
        <w:shd w:val="clear" w:color="auto" w:fill="FFFFFF"/>
        <w:spacing w:before="0" w:beforeAutospacing="0" w:after="0" w:afterAutospacing="0"/>
        <w:rPr>
          <w:color w:val="000000"/>
        </w:rPr>
      </w:pPr>
      <w:r w:rsidRPr="00165379">
        <w:rPr>
          <w:color w:val="000000"/>
        </w:rPr>
        <w:t>Принято</w:t>
      </w:r>
      <w:r>
        <w:rPr>
          <w:color w:val="000000"/>
        </w:rPr>
        <w:t xml:space="preserve"> </w:t>
      </w:r>
    </w:p>
    <w:p w:rsidR="008428F0" w:rsidRPr="00165379" w:rsidRDefault="008428F0" w:rsidP="008428F0">
      <w:pPr>
        <w:pStyle w:val="p10"/>
        <w:shd w:val="clear" w:color="auto" w:fill="FFFFFF"/>
        <w:spacing w:before="0" w:beforeAutospacing="0" w:after="0" w:afterAutospacing="0"/>
        <w:rPr>
          <w:color w:val="000000"/>
        </w:rPr>
      </w:pPr>
      <w:r w:rsidRPr="00165379">
        <w:rPr>
          <w:color w:val="000000"/>
        </w:rPr>
        <w:t>на заседании Управляющего совета</w:t>
      </w:r>
    </w:p>
    <w:p w:rsidR="00417F5A" w:rsidRPr="00165379" w:rsidRDefault="008428F0" w:rsidP="00417F5A">
      <w:pPr>
        <w:pStyle w:val="p10"/>
        <w:shd w:val="clear" w:color="auto" w:fill="FFFFFF"/>
        <w:spacing w:after="0" w:afterAutospacing="0"/>
        <w:rPr>
          <w:color w:val="000000"/>
        </w:rPr>
      </w:pPr>
      <w:r w:rsidRPr="00165379">
        <w:rPr>
          <w:color w:val="000000"/>
        </w:rPr>
        <w:t xml:space="preserve">протокол </w:t>
      </w:r>
      <w:r w:rsidR="00417F5A" w:rsidRPr="00165379">
        <w:rPr>
          <w:color w:val="000000"/>
        </w:rPr>
        <w:t xml:space="preserve">№ </w:t>
      </w:r>
      <w:r w:rsidR="00417F5A">
        <w:rPr>
          <w:color w:val="000000"/>
        </w:rPr>
        <w:t xml:space="preserve">01      </w:t>
      </w:r>
      <w:r w:rsidR="00417F5A" w:rsidRPr="00165379">
        <w:rPr>
          <w:color w:val="000000"/>
        </w:rPr>
        <w:t xml:space="preserve">от </w:t>
      </w:r>
      <w:r w:rsidR="00417F5A">
        <w:rPr>
          <w:color w:val="000000"/>
        </w:rPr>
        <w:t xml:space="preserve">            2014г.</w:t>
      </w:r>
      <w:r w:rsidR="00417F5A" w:rsidRPr="00165379">
        <w:rPr>
          <w:color w:val="000000"/>
        </w:rPr>
        <w:t xml:space="preserve"> </w:t>
      </w:r>
    </w:p>
    <w:p w:rsidR="00417F5A" w:rsidRPr="006F7F59" w:rsidRDefault="00417F5A" w:rsidP="00417F5A">
      <w:pPr>
        <w:pStyle w:val="p12"/>
        <w:shd w:val="clear" w:color="auto" w:fill="FFFFFF"/>
        <w:spacing w:before="0" w:beforeAutospacing="0" w:after="0" w:afterAutospacing="0"/>
        <w:ind w:right="-284"/>
        <w:jc w:val="both"/>
        <w:rPr>
          <w:b/>
          <w:color w:val="000000"/>
          <w:sz w:val="22"/>
          <w:szCs w:val="22"/>
        </w:rPr>
      </w:pPr>
    </w:p>
    <w:p w:rsidR="00417F5A" w:rsidRPr="00165379" w:rsidRDefault="00417F5A" w:rsidP="00417F5A">
      <w:pPr>
        <w:pStyle w:val="p10"/>
        <w:shd w:val="clear" w:color="auto" w:fill="FFFFFF"/>
        <w:spacing w:after="0" w:afterAutospacing="0"/>
        <w:rPr>
          <w:color w:val="000000"/>
        </w:rPr>
      </w:pPr>
    </w:p>
    <w:sectPr w:rsidR="00417F5A" w:rsidRPr="00165379" w:rsidSect="00027933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DA3" w:rsidRDefault="00C15DA3" w:rsidP="00BC3DF4">
      <w:pPr>
        <w:spacing w:after="0" w:line="240" w:lineRule="auto"/>
      </w:pPr>
      <w:r>
        <w:separator/>
      </w:r>
    </w:p>
  </w:endnote>
  <w:endnote w:type="continuationSeparator" w:id="0">
    <w:p w:rsidR="00C15DA3" w:rsidRDefault="00C15DA3" w:rsidP="00BC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DA3" w:rsidRDefault="00C15DA3" w:rsidP="00BC3DF4">
      <w:pPr>
        <w:spacing w:after="0" w:line="240" w:lineRule="auto"/>
      </w:pPr>
      <w:r>
        <w:separator/>
      </w:r>
    </w:p>
  </w:footnote>
  <w:footnote w:type="continuationSeparator" w:id="0">
    <w:p w:rsidR="00C15DA3" w:rsidRDefault="00C15DA3" w:rsidP="00BC3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32B3"/>
    <w:multiLevelType w:val="hybridMultilevel"/>
    <w:tmpl w:val="6314834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CF774F5"/>
    <w:multiLevelType w:val="multilevel"/>
    <w:tmpl w:val="525E458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1E491353"/>
    <w:multiLevelType w:val="multilevel"/>
    <w:tmpl w:val="533E018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517701F4"/>
    <w:multiLevelType w:val="hybridMultilevel"/>
    <w:tmpl w:val="2356F21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E163140"/>
    <w:multiLevelType w:val="hybridMultilevel"/>
    <w:tmpl w:val="E19A539A"/>
    <w:lvl w:ilvl="0" w:tplc="45B6C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D2D5E"/>
    <w:multiLevelType w:val="multilevel"/>
    <w:tmpl w:val="704EE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06131F6"/>
    <w:multiLevelType w:val="hybridMultilevel"/>
    <w:tmpl w:val="EA7AFD0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03734A3"/>
    <w:multiLevelType w:val="hybridMultilevel"/>
    <w:tmpl w:val="36DE4ED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A5F"/>
    <w:rsid w:val="00027933"/>
    <w:rsid w:val="000E56DF"/>
    <w:rsid w:val="00104B7A"/>
    <w:rsid w:val="00187AF2"/>
    <w:rsid w:val="001B52CE"/>
    <w:rsid w:val="002114B6"/>
    <w:rsid w:val="00276BCB"/>
    <w:rsid w:val="00291D87"/>
    <w:rsid w:val="002D4986"/>
    <w:rsid w:val="0034025F"/>
    <w:rsid w:val="003563C9"/>
    <w:rsid w:val="00373FE3"/>
    <w:rsid w:val="00417485"/>
    <w:rsid w:val="00417F5A"/>
    <w:rsid w:val="00647260"/>
    <w:rsid w:val="00697E5E"/>
    <w:rsid w:val="006B3F65"/>
    <w:rsid w:val="006F7F59"/>
    <w:rsid w:val="008325DC"/>
    <w:rsid w:val="008428F0"/>
    <w:rsid w:val="0087077E"/>
    <w:rsid w:val="00893400"/>
    <w:rsid w:val="00922385"/>
    <w:rsid w:val="00A27A5F"/>
    <w:rsid w:val="00A33D9B"/>
    <w:rsid w:val="00AB7ABB"/>
    <w:rsid w:val="00BB5083"/>
    <w:rsid w:val="00BC3DF4"/>
    <w:rsid w:val="00C15DA3"/>
    <w:rsid w:val="00C73E09"/>
    <w:rsid w:val="00CB6CFC"/>
    <w:rsid w:val="00DA6A5A"/>
    <w:rsid w:val="00DC20B7"/>
    <w:rsid w:val="00E17CC3"/>
    <w:rsid w:val="00E63CCD"/>
    <w:rsid w:val="00F47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2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2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27A5F"/>
  </w:style>
  <w:style w:type="paragraph" w:customStyle="1" w:styleId="p5">
    <w:name w:val="p5"/>
    <w:basedOn w:val="a"/>
    <w:rsid w:val="00A2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A2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27A5F"/>
  </w:style>
  <w:style w:type="paragraph" w:customStyle="1" w:styleId="p7">
    <w:name w:val="p7"/>
    <w:basedOn w:val="a"/>
    <w:rsid w:val="00A2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27A5F"/>
  </w:style>
  <w:style w:type="paragraph" w:customStyle="1" w:styleId="p8">
    <w:name w:val="p8"/>
    <w:basedOn w:val="a"/>
    <w:rsid w:val="00A2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A2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8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8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2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2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4986"/>
    <w:pPr>
      <w:ind w:left="720"/>
      <w:contextualSpacing/>
    </w:pPr>
  </w:style>
  <w:style w:type="paragraph" w:customStyle="1" w:styleId="p10">
    <w:name w:val="p10"/>
    <w:basedOn w:val="a"/>
    <w:rsid w:val="0084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C3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3DF4"/>
  </w:style>
  <w:style w:type="paragraph" w:styleId="a6">
    <w:name w:val="footer"/>
    <w:basedOn w:val="a"/>
    <w:link w:val="a7"/>
    <w:uiPriority w:val="99"/>
    <w:unhideWhenUsed/>
    <w:rsid w:val="00BC3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2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2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27A5F"/>
  </w:style>
  <w:style w:type="paragraph" w:customStyle="1" w:styleId="p5">
    <w:name w:val="p5"/>
    <w:basedOn w:val="a"/>
    <w:rsid w:val="00A2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A2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27A5F"/>
  </w:style>
  <w:style w:type="paragraph" w:customStyle="1" w:styleId="p7">
    <w:name w:val="p7"/>
    <w:basedOn w:val="a"/>
    <w:rsid w:val="00A2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27A5F"/>
  </w:style>
  <w:style w:type="paragraph" w:customStyle="1" w:styleId="p8">
    <w:name w:val="p8"/>
    <w:basedOn w:val="a"/>
    <w:rsid w:val="00A2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A2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E6DAF-C979-4E34-AA06-861D0583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Ума</cp:lastModifiedBy>
  <cp:revision>27</cp:revision>
  <cp:lastPrinted>2013-11-08T15:50:00Z</cp:lastPrinted>
  <dcterms:created xsi:type="dcterms:W3CDTF">2013-10-16T00:41:00Z</dcterms:created>
  <dcterms:modified xsi:type="dcterms:W3CDTF">2017-12-09T13:41:00Z</dcterms:modified>
</cp:coreProperties>
</file>